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0C5D" w:rsidRPr="003B6137" w:rsidRDefault="00797E8A" w:rsidP="00BB3A9E">
      <w:pPr>
        <w:spacing w:after="0" w:line="480" w:lineRule="auto"/>
        <w:ind w:firstLine="0"/>
        <w:jc w:val="center"/>
        <w:rPr>
          <w:rFonts w:cs="Times New Roman"/>
          <w:szCs w:val="24"/>
        </w:rPr>
      </w:pPr>
      <w:r w:rsidRPr="003B6137">
        <w:rPr>
          <w:rFonts w:cs="Times New Roman"/>
          <w:szCs w:val="24"/>
        </w:rPr>
        <w:t xml:space="preserve">The </w:t>
      </w:r>
      <w:r w:rsidR="009624DD" w:rsidRPr="003B6137">
        <w:rPr>
          <w:rFonts w:cs="Times New Roman"/>
          <w:szCs w:val="24"/>
        </w:rPr>
        <w:t>White Collar Crime</w:t>
      </w:r>
    </w:p>
    <w:p w:rsidR="009624DD" w:rsidRPr="003B6137" w:rsidRDefault="00797E8A" w:rsidP="00BB3A9E">
      <w:pPr>
        <w:spacing w:after="0" w:line="480" w:lineRule="auto"/>
        <w:ind w:firstLine="0"/>
        <w:jc w:val="center"/>
        <w:rPr>
          <w:rFonts w:cs="Times New Roman"/>
          <w:szCs w:val="24"/>
        </w:rPr>
      </w:pPr>
      <w:r w:rsidRPr="003B6137">
        <w:rPr>
          <w:rFonts w:cs="Times New Roman"/>
          <w:szCs w:val="24"/>
        </w:rPr>
        <w:t>Name:</w:t>
      </w:r>
    </w:p>
    <w:p w:rsidR="009624DD" w:rsidRPr="003B6137" w:rsidRDefault="00797E8A" w:rsidP="00BB3A9E">
      <w:pPr>
        <w:spacing w:after="0" w:line="480" w:lineRule="auto"/>
        <w:ind w:firstLine="0"/>
        <w:jc w:val="center"/>
        <w:rPr>
          <w:rFonts w:cs="Times New Roman"/>
          <w:szCs w:val="24"/>
        </w:rPr>
      </w:pPr>
      <w:r w:rsidRPr="003B6137">
        <w:rPr>
          <w:rFonts w:cs="Times New Roman"/>
          <w:szCs w:val="24"/>
        </w:rPr>
        <w:t>Institution:</w:t>
      </w:r>
    </w:p>
    <w:p w:rsidR="00D71249" w:rsidRPr="003B6137" w:rsidRDefault="00D71249" w:rsidP="00BB3A9E">
      <w:pPr>
        <w:spacing w:after="0" w:line="480" w:lineRule="auto"/>
        <w:jc w:val="center"/>
        <w:rPr>
          <w:rFonts w:cs="Times New Roman"/>
          <w:szCs w:val="24"/>
        </w:rPr>
      </w:pPr>
    </w:p>
    <w:p w:rsidR="00D71249" w:rsidRPr="003B6137" w:rsidRDefault="00D71249" w:rsidP="00BB3A9E">
      <w:pPr>
        <w:spacing w:after="0" w:line="480" w:lineRule="auto"/>
        <w:jc w:val="center"/>
        <w:rPr>
          <w:rFonts w:cs="Times New Roman"/>
          <w:szCs w:val="24"/>
        </w:rPr>
      </w:pPr>
    </w:p>
    <w:p w:rsidR="00D71249" w:rsidRPr="003B6137" w:rsidRDefault="00D71249" w:rsidP="00BB3A9E">
      <w:pPr>
        <w:spacing w:after="0" w:line="480" w:lineRule="auto"/>
        <w:jc w:val="center"/>
        <w:rPr>
          <w:rFonts w:cs="Times New Roman"/>
          <w:szCs w:val="24"/>
        </w:rPr>
      </w:pPr>
    </w:p>
    <w:p w:rsidR="00D71249" w:rsidRPr="003B6137" w:rsidRDefault="00D71249" w:rsidP="00BB3A9E">
      <w:pPr>
        <w:spacing w:after="0" w:line="480" w:lineRule="auto"/>
        <w:jc w:val="center"/>
        <w:rPr>
          <w:rFonts w:cs="Times New Roman"/>
          <w:szCs w:val="24"/>
        </w:rPr>
      </w:pPr>
    </w:p>
    <w:p w:rsidR="00D71249" w:rsidRPr="003B6137" w:rsidRDefault="00D71249" w:rsidP="00BB3A9E">
      <w:pPr>
        <w:spacing w:after="0" w:line="480" w:lineRule="auto"/>
        <w:jc w:val="center"/>
        <w:rPr>
          <w:rFonts w:cs="Times New Roman"/>
          <w:szCs w:val="24"/>
        </w:rPr>
      </w:pPr>
    </w:p>
    <w:p w:rsidR="00D71249" w:rsidRPr="003B6137" w:rsidRDefault="00D71249" w:rsidP="00BB3A9E">
      <w:pPr>
        <w:spacing w:after="0" w:line="480" w:lineRule="auto"/>
        <w:jc w:val="center"/>
        <w:rPr>
          <w:rFonts w:cs="Times New Roman"/>
          <w:szCs w:val="24"/>
        </w:rPr>
      </w:pPr>
    </w:p>
    <w:p w:rsidR="00D71249" w:rsidRPr="003B6137" w:rsidRDefault="00D71249" w:rsidP="00BB3A9E">
      <w:pPr>
        <w:spacing w:after="0" w:line="480" w:lineRule="auto"/>
        <w:jc w:val="center"/>
        <w:rPr>
          <w:rFonts w:cs="Times New Roman"/>
          <w:szCs w:val="24"/>
        </w:rPr>
      </w:pPr>
    </w:p>
    <w:p w:rsidR="00D71249" w:rsidRPr="003B6137" w:rsidRDefault="00D71249" w:rsidP="00BB3A9E">
      <w:pPr>
        <w:spacing w:after="0" w:line="480" w:lineRule="auto"/>
        <w:jc w:val="center"/>
        <w:rPr>
          <w:rFonts w:cs="Times New Roman"/>
          <w:szCs w:val="24"/>
        </w:rPr>
      </w:pPr>
    </w:p>
    <w:p w:rsidR="00D71249" w:rsidRPr="003B6137" w:rsidRDefault="00D71249" w:rsidP="00BB3A9E">
      <w:pPr>
        <w:spacing w:after="0" w:line="480" w:lineRule="auto"/>
        <w:jc w:val="center"/>
        <w:rPr>
          <w:rFonts w:cs="Times New Roman"/>
          <w:szCs w:val="24"/>
        </w:rPr>
      </w:pPr>
    </w:p>
    <w:p w:rsidR="00D71249" w:rsidRPr="003B6137" w:rsidRDefault="00D71249" w:rsidP="00BB3A9E">
      <w:pPr>
        <w:spacing w:after="0" w:line="480" w:lineRule="auto"/>
        <w:jc w:val="center"/>
        <w:rPr>
          <w:rFonts w:cs="Times New Roman"/>
          <w:szCs w:val="24"/>
        </w:rPr>
      </w:pPr>
    </w:p>
    <w:p w:rsidR="00D71249" w:rsidRPr="003B6137" w:rsidRDefault="00D71249" w:rsidP="00BB3A9E">
      <w:pPr>
        <w:spacing w:after="0" w:line="480" w:lineRule="auto"/>
        <w:jc w:val="center"/>
        <w:rPr>
          <w:rFonts w:cs="Times New Roman"/>
          <w:szCs w:val="24"/>
        </w:rPr>
      </w:pPr>
    </w:p>
    <w:p w:rsidR="00D71249" w:rsidRPr="003B6137" w:rsidRDefault="00D71249" w:rsidP="00BB3A9E">
      <w:pPr>
        <w:spacing w:after="0" w:line="480" w:lineRule="auto"/>
        <w:jc w:val="center"/>
        <w:rPr>
          <w:rFonts w:cs="Times New Roman"/>
          <w:szCs w:val="24"/>
        </w:rPr>
      </w:pPr>
    </w:p>
    <w:p w:rsidR="00D71249" w:rsidRPr="003B6137" w:rsidRDefault="00D71249" w:rsidP="00BB3A9E">
      <w:pPr>
        <w:spacing w:after="0" w:line="480" w:lineRule="auto"/>
        <w:jc w:val="center"/>
        <w:rPr>
          <w:rFonts w:cs="Times New Roman"/>
          <w:szCs w:val="24"/>
        </w:rPr>
      </w:pPr>
    </w:p>
    <w:p w:rsidR="00D71249" w:rsidRPr="003B6137" w:rsidRDefault="00D71249" w:rsidP="00BB3A9E">
      <w:pPr>
        <w:spacing w:after="0" w:line="480" w:lineRule="auto"/>
        <w:jc w:val="center"/>
        <w:rPr>
          <w:rFonts w:cs="Times New Roman"/>
          <w:szCs w:val="24"/>
        </w:rPr>
      </w:pPr>
    </w:p>
    <w:p w:rsidR="00D71249" w:rsidRPr="003B6137" w:rsidRDefault="00D71249" w:rsidP="00BB3A9E">
      <w:pPr>
        <w:spacing w:after="0" w:line="480" w:lineRule="auto"/>
        <w:jc w:val="center"/>
        <w:rPr>
          <w:rFonts w:cs="Times New Roman"/>
          <w:szCs w:val="24"/>
        </w:rPr>
      </w:pPr>
    </w:p>
    <w:p w:rsidR="00D71249" w:rsidRPr="003B6137" w:rsidRDefault="00D71249" w:rsidP="00BB3A9E">
      <w:pPr>
        <w:spacing w:after="0" w:line="480" w:lineRule="auto"/>
        <w:jc w:val="center"/>
        <w:rPr>
          <w:rFonts w:cs="Times New Roman"/>
          <w:szCs w:val="24"/>
        </w:rPr>
      </w:pPr>
    </w:p>
    <w:p w:rsidR="00D71249" w:rsidRPr="003B6137" w:rsidRDefault="00D71249" w:rsidP="00BB3A9E">
      <w:pPr>
        <w:spacing w:after="0" w:line="480" w:lineRule="auto"/>
        <w:jc w:val="center"/>
        <w:rPr>
          <w:rFonts w:cs="Times New Roman"/>
          <w:szCs w:val="24"/>
        </w:rPr>
      </w:pPr>
    </w:p>
    <w:p w:rsidR="00D71249" w:rsidRPr="003B6137" w:rsidRDefault="00D71249" w:rsidP="00BB3A9E">
      <w:pPr>
        <w:spacing w:after="0" w:line="480" w:lineRule="auto"/>
        <w:jc w:val="center"/>
        <w:rPr>
          <w:rFonts w:cs="Times New Roman"/>
          <w:szCs w:val="24"/>
        </w:rPr>
      </w:pPr>
    </w:p>
    <w:p w:rsidR="00D71249" w:rsidRPr="003B6137" w:rsidRDefault="00D71249" w:rsidP="00BB3A9E">
      <w:pPr>
        <w:spacing w:after="0" w:line="480" w:lineRule="auto"/>
        <w:jc w:val="center"/>
        <w:rPr>
          <w:rFonts w:cs="Times New Roman"/>
          <w:szCs w:val="24"/>
        </w:rPr>
      </w:pPr>
    </w:p>
    <w:p w:rsidR="00D71249" w:rsidRPr="003B6137" w:rsidRDefault="00D71249" w:rsidP="00BB3A9E">
      <w:pPr>
        <w:spacing w:after="0" w:line="480" w:lineRule="auto"/>
        <w:ind w:firstLine="0"/>
        <w:rPr>
          <w:rFonts w:cs="Times New Roman"/>
          <w:szCs w:val="24"/>
          <w:shd w:val="clear" w:color="auto" w:fill="FFFFFF"/>
        </w:rPr>
      </w:pPr>
    </w:p>
    <w:p w:rsidR="003B6137" w:rsidRPr="003B6137" w:rsidRDefault="00797E8A" w:rsidP="00BB3A9E">
      <w:pPr>
        <w:spacing w:after="0" w:line="480" w:lineRule="auto"/>
        <w:rPr>
          <w:rFonts w:cs="Times New Roman"/>
          <w:b/>
          <w:szCs w:val="24"/>
        </w:rPr>
      </w:pPr>
      <w:r w:rsidRPr="003B6137">
        <w:rPr>
          <w:rFonts w:cs="Times New Roman"/>
          <w:b/>
          <w:szCs w:val="24"/>
          <w:shd w:val="clear" w:color="auto" w:fill="FFFFFF"/>
        </w:rPr>
        <w:lastRenderedPageBreak/>
        <w:t>Theory Best Describes Criminal Conduct Committed by Medical Professionals</w:t>
      </w:r>
    </w:p>
    <w:p w:rsidR="00B9486B" w:rsidRPr="003B6137" w:rsidRDefault="00797E8A" w:rsidP="00BB3A9E">
      <w:pPr>
        <w:spacing w:after="0" w:line="480" w:lineRule="auto"/>
        <w:rPr>
          <w:rFonts w:cs="Times New Roman"/>
          <w:szCs w:val="24"/>
          <w:shd w:val="clear" w:color="auto" w:fill="FFFFFF"/>
        </w:rPr>
      </w:pPr>
      <w:r w:rsidRPr="003B6137">
        <w:rPr>
          <w:rFonts w:cs="Times New Roman"/>
          <w:szCs w:val="24"/>
          <w:shd w:val="clear" w:color="auto" w:fill="FFFFFF"/>
        </w:rPr>
        <w:t>The</w:t>
      </w:r>
      <w:r w:rsidR="00E915A4" w:rsidRPr="003B6137">
        <w:rPr>
          <w:rFonts w:cs="Times New Roman"/>
          <w:szCs w:val="24"/>
          <w:shd w:val="clear" w:color="auto" w:fill="FFFFFF"/>
        </w:rPr>
        <w:t xml:space="preserve"> inappropriateness</w:t>
      </w:r>
      <w:r w:rsidRPr="003B6137">
        <w:rPr>
          <w:rFonts w:cs="Times New Roman"/>
          <w:szCs w:val="24"/>
          <w:shd w:val="clear" w:color="auto" w:fill="FFFFFF"/>
        </w:rPr>
        <w:t>/</w:t>
      </w:r>
      <w:r w:rsidR="00ED729E" w:rsidRPr="003B6137">
        <w:rPr>
          <w:rFonts w:cs="Times New Roman"/>
          <w:szCs w:val="24"/>
          <w:shd w:val="clear" w:color="auto" w:fill="FFFFFF"/>
        </w:rPr>
        <w:t xml:space="preserve">criminal conduct committed by medical professionals </w:t>
      </w:r>
      <w:r w:rsidR="00E915A4" w:rsidRPr="003B6137">
        <w:rPr>
          <w:rFonts w:cs="Times New Roman"/>
          <w:szCs w:val="24"/>
          <w:shd w:val="clear" w:color="auto" w:fill="FFFFFF"/>
        </w:rPr>
        <w:t xml:space="preserve">can be best explained </w:t>
      </w:r>
      <w:r w:rsidR="00E915A4" w:rsidRPr="003B6137">
        <w:rPr>
          <w:rFonts w:cs="Times New Roman"/>
          <w:szCs w:val="24"/>
        </w:rPr>
        <w:t>on the aspect of</w:t>
      </w:r>
      <w:r w:rsidR="00746D94" w:rsidRPr="003B6137">
        <w:rPr>
          <w:rFonts w:cs="Times New Roman"/>
          <w:szCs w:val="24"/>
        </w:rPr>
        <w:t xml:space="preserve"> conflict theory. It is </w:t>
      </w:r>
      <w:r w:rsidR="00FB0C5D" w:rsidRPr="003B6137">
        <w:rPr>
          <w:rFonts w:cs="Times New Roman"/>
          <w:szCs w:val="24"/>
        </w:rPr>
        <w:t>identified</w:t>
      </w:r>
      <w:r w:rsidR="00746D94" w:rsidRPr="003B6137">
        <w:rPr>
          <w:rFonts w:cs="Times New Roman"/>
          <w:szCs w:val="24"/>
        </w:rPr>
        <w:t xml:space="preserve"> that medical professionals choose to engage </w:t>
      </w:r>
      <w:r w:rsidR="00957B57" w:rsidRPr="003B6137">
        <w:rPr>
          <w:rFonts w:cs="Times New Roman"/>
          <w:szCs w:val="24"/>
        </w:rPr>
        <w:t xml:space="preserve">in criminal conducts </w:t>
      </w:r>
      <w:r w:rsidR="00FB0C5D" w:rsidRPr="003B6137">
        <w:rPr>
          <w:rFonts w:cs="Times New Roman"/>
          <w:szCs w:val="24"/>
        </w:rPr>
        <w:t>behaviors</w:t>
      </w:r>
      <w:r w:rsidR="00957B57" w:rsidRPr="003B6137">
        <w:rPr>
          <w:rFonts w:cs="Times New Roman"/>
          <w:szCs w:val="24"/>
        </w:rPr>
        <w:t xml:space="preserve"> due to significant changes </w:t>
      </w:r>
      <w:r w:rsidR="00FB0C5D" w:rsidRPr="003B6137">
        <w:rPr>
          <w:rFonts w:cs="Times New Roman"/>
          <w:szCs w:val="24"/>
        </w:rPr>
        <w:t>such</w:t>
      </w:r>
      <w:r w:rsidR="00957B57" w:rsidRPr="003B6137">
        <w:rPr>
          <w:rFonts w:cs="Times New Roman"/>
          <w:szCs w:val="24"/>
        </w:rPr>
        <w:t xml:space="preserve"> as bureauc</w:t>
      </w:r>
      <w:r w:rsidR="00A235AF" w:rsidRPr="003B6137">
        <w:rPr>
          <w:rFonts w:cs="Times New Roman"/>
          <w:szCs w:val="24"/>
        </w:rPr>
        <w:t>ra</w:t>
      </w:r>
      <w:r w:rsidR="00957B57" w:rsidRPr="003B6137">
        <w:rPr>
          <w:rFonts w:cs="Times New Roman"/>
          <w:szCs w:val="24"/>
        </w:rPr>
        <w:t>tization,</w:t>
      </w:r>
      <w:r w:rsidR="00A235AF" w:rsidRPr="003B6137">
        <w:rPr>
          <w:rFonts w:cs="Times New Roman"/>
          <w:szCs w:val="24"/>
        </w:rPr>
        <w:t xml:space="preserve"> social, technological and industrialization</w:t>
      </w:r>
      <w:r w:rsidR="00EA2B8A" w:rsidRPr="003B6137">
        <w:rPr>
          <w:rFonts w:cs="Times New Roman"/>
          <w:szCs w:val="24"/>
        </w:rPr>
        <w:t xml:space="preserve"> (</w:t>
      </w:r>
      <w:r w:rsidR="00EA2B8A" w:rsidRPr="003B6137">
        <w:rPr>
          <w:rFonts w:cs="Times New Roman"/>
          <w:szCs w:val="24"/>
          <w:shd w:val="clear" w:color="auto" w:fill="FFFFFF"/>
        </w:rPr>
        <w:t>Bystrova &amp; Gottschalk, 2015)</w:t>
      </w:r>
      <w:r w:rsidR="00A235AF" w:rsidRPr="003B6137">
        <w:rPr>
          <w:rFonts w:cs="Times New Roman"/>
          <w:szCs w:val="24"/>
        </w:rPr>
        <w:t>.</w:t>
      </w:r>
      <w:r w:rsidR="0091011F" w:rsidRPr="003B6137">
        <w:rPr>
          <w:rFonts w:cs="Times New Roman"/>
          <w:szCs w:val="24"/>
        </w:rPr>
        <w:t xml:space="preserve"> The questionable legitimacy of the existing social structure</w:t>
      </w:r>
      <w:r w:rsidR="00E75FD7" w:rsidRPr="003B6137">
        <w:rPr>
          <w:rFonts w:cs="Times New Roman"/>
          <w:szCs w:val="24"/>
        </w:rPr>
        <w:t>, compel medical professionals to engage in crim</w:t>
      </w:r>
      <w:r w:rsidR="00FB0C5D" w:rsidRPr="003B6137">
        <w:rPr>
          <w:rFonts w:cs="Times New Roman"/>
          <w:szCs w:val="24"/>
        </w:rPr>
        <w:t>in</w:t>
      </w:r>
      <w:r w:rsidR="00E75FD7" w:rsidRPr="003B6137">
        <w:rPr>
          <w:rFonts w:cs="Times New Roman"/>
          <w:szCs w:val="24"/>
        </w:rPr>
        <w:t xml:space="preserve">al conducts since based on </w:t>
      </w:r>
      <w:r w:rsidR="00FB0C5D" w:rsidRPr="003B6137">
        <w:rPr>
          <w:rFonts w:cs="Times New Roman"/>
          <w:szCs w:val="24"/>
        </w:rPr>
        <w:t>conflict</w:t>
      </w:r>
      <w:r w:rsidR="00E75FD7" w:rsidRPr="003B6137">
        <w:rPr>
          <w:rFonts w:cs="Times New Roman"/>
          <w:szCs w:val="24"/>
        </w:rPr>
        <w:t xml:space="preserve"> theoretical perspective, the laws</w:t>
      </w:r>
      <w:r w:rsidR="00BD64E6" w:rsidRPr="003B6137">
        <w:rPr>
          <w:rFonts w:cs="Times New Roman"/>
          <w:szCs w:val="24"/>
        </w:rPr>
        <w:t xml:space="preserve"> </w:t>
      </w:r>
      <w:r w:rsidR="00E75FD7" w:rsidRPr="003B6137">
        <w:rPr>
          <w:rFonts w:cs="Times New Roman"/>
          <w:szCs w:val="24"/>
        </w:rPr>
        <w:t xml:space="preserve">and enforcement </w:t>
      </w:r>
      <w:r w:rsidR="00BD64E6" w:rsidRPr="003B6137">
        <w:rPr>
          <w:rFonts w:cs="Times New Roman"/>
          <w:szCs w:val="24"/>
        </w:rPr>
        <w:t xml:space="preserve">procedures are </w:t>
      </w:r>
      <w:r w:rsidR="00FB0C5D" w:rsidRPr="003B6137">
        <w:rPr>
          <w:rFonts w:cs="Times New Roman"/>
          <w:szCs w:val="24"/>
        </w:rPr>
        <w:t>structured</w:t>
      </w:r>
      <w:r w:rsidR="00BD64E6" w:rsidRPr="003B6137">
        <w:rPr>
          <w:rFonts w:cs="Times New Roman"/>
          <w:szCs w:val="24"/>
        </w:rPr>
        <w:t xml:space="preserve"> to </w:t>
      </w:r>
      <w:r w:rsidR="00FB0C5D" w:rsidRPr="003B6137">
        <w:rPr>
          <w:rFonts w:cs="Times New Roman"/>
          <w:szCs w:val="24"/>
        </w:rPr>
        <w:t>benefit the rich and punish the poor.</w:t>
      </w:r>
      <w:r w:rsidR="00A235AF" w:rsidRPr="003B6137">
        <w:rPr>
          <w:rFonts w:cs="Times New Roman"/>
          <w:szCs w:val="24"/>
        </w:rPr>
        <w:t xml:space="preserve"> </w:t>
      </w:r>
      <w:r w:rsidR="00957B57" w:rsidRPr="003B6137">
        <w:rPr>
          <w:rFonts w:cs="Times New Roman"/>
          <w:szCs w:val="24"/>
        </w:rPr>
        <w:t xml:space="preserve"> </w:t>
      </w:r>
      <w:r w:rsidR="00913FAD" w:rsidRPr="003B6137">
        <w:rPr>
          <w:rFonts w:cs="Times New Roman"/>
          <w:szCs w:val="24"/>
        </w:rPr>
        <w:t>It is</w:t>
      </w:r>
      <w:r w:rsidR="00FB0C5D" w:rsidRPr="003B6137">
        <w:rPr>
          <w:rFonts w:cs="Times New Roman"/>
          <w:szCs w:val="24"/>
        </w:rPr>
        <w:t xml:space="preserve"> </w:t>
      </w:r>
      <w:r w:rsidR="00913FAD" w:rsidRPr="003B6137">
        <w:rPr>
          <w:rFonts w:cs="Times New Roman"/>
          <w:szCs w:val="24"/>
        </w:rPr>
        <w:t>in this perspective that conflict theories argue that</w:t>
      </w:r>
      <w:r w:rsidR="006F5021" w:rsidRPr="003B6137">
        <w:rPr>
          <w:rFonts w:cs="Times New Roman"/>
          <w:szCs w:val="24"/>
        </w:rPr>
        <w:t xml:space="preserve"> </w:t>
      </w:r>
      <w:r w:rsidR="00913FAD" w:rsidRPr="003B6137">
        <w:rPr>
          <w:rFonts w:cs="Times New Roman"/>
          <w:szCs w:val="24"/>
        </w:rPr>
        <w:t>President Obama</w:t>
      </w:r>
      <w:r w:rsidR="00FB0C5D" w:rsidRPr="003B6137">
        <w:rPr>
          <w:rFonts w:cs="Times New Roman"/>
          <w:szCs w:val="24"/>
        </w:rPr>
        <w:t>’s bes</w:t>
      </w:r>
      <w:r w:rsidR="00913FAD" w:rsidRPr="003B6137">
        <w:rPr>
          <w:rFonts w:cs="Times New Roman"/>
          <w:szCs w:val="24"/>
        </w:rPr>
        <w:t xml:space="preserve">t crime-fighting proposal </w:t>
      </w:r>
      <w:r w:rsidR="007B0F32" w:rsidRPr="003B6137">
        <w:rPr>
          <w:rFonts w:cs="Times New Roman"/>
          <w:szCs w:val="24"/>
        </w:rPr>
        <w:t xml:space="preserve">is his call for healthcare reform. </w:t>
      </w:r>
      <w:r w:rsidR="00CF6AEB" w:rsidRPr="003B6137">
        <w:rPr>
          <w:rFonts w:cs="Times New Roman"/>
          <w:szCs w:val="24"/>
        </w:rPr>
        <w:t>It asserted that the in</w:t>
      </w:r>
      <w:r w:rsidR="00CF6AEB" w:rsidRPr="003B6137">
        <w:rPr>
          <w:rFonts w:cs="Times New Roman"/>
          <w:szCs w:val="24"/>
          <w:shd w:val="clear" w:color="auto" w:fill="FFFFFF"/>
        </w:rPr>
        <w:t xml:space="preserve">appropriateness/criminal conduct committed by medical professionals </w:t>
      </w:r>
      <w:r w:rsidR="004E168F" w:rsidRPr="003B6137">
        <w:rPr>
          <w:rFonts w:cs="Times New Roman"/>
          <w:szCs w:val="24"/>
          <w:shd w:val="clear" w:color="auto" w:fill="FFFFFF"/>
        </w:rPr>
        <w:t xml:space="preserve">can be fought by applying a conflict perspective; focusing on changing the social </w:t>
      </w:r>
      <w:r w:rsidR="00FB0C5D" w:rsidRPr="003B6137">
        <w:rPr>
          <w:rFonts w:cs="Times New Roman"/>
          <w:szCs w:val="24"/>
          <w:shd w:val="clear" w:color="auto" w:fill="FFFFFF"/>
        </w:rPr>
        <w:t>institutions</w:t>
      </w:r>
      <w:r w:rsidR="004E168F" w:rsidRPr="003B6137">
        <w:rPr>
          <w:rFonts w:cs="Times New Roman"/>
          <w:szCs w:val="24"/>
          <w:shd w:val="clear" w:color="auto" w:fill="FFFFFF"/>
        </w:rPr>
        <w:t xml:space="preserve"> other than the alteration of the criminal justice system</w:t>
      </w:r>
    </w:p>
    <w:p w:rsidR="003B6137" w:rsidRPr="003B6137" w:rsidRDefault="00797E8A" w:rsidP="00BB3A9E">
      <w:pPr>
        <w:spacing w:after="0" w:line="480" w:lineRule="auto"/>
        <w:jc w:val="center"/>
        <w:rPr>
          <w:rFonts w:cs="Times New Roman"/>
          <w:b/>
          <w:szCs w:val="24"/>
        </w:rPr>
      </w:pPr>
      <w:r w:rsidRPr="003B6137">
        <w:rPr>
          <w:rFonts w:cs="Times New Roman"/>
          <w:b/>
          <w:szCs w:val="24"/>
          <w:shd w:val="clear" w:color="auto" w:fill="FFFFFF"/>
        </w:rPr>
        <w:t>Theory best describes a white collar offender</w:t>
      </w:r>
    </w:p>
    <w:p w:rsidR="00B9486B" w:rsidRPr="003B6137" w:rsidRDefault="00797E8A" w:rsidP="00BB3A9E">
      <w:pPr>
        <w:spacing w:after="0" w:line="480" w:lineRule="auto"/>
        <w:rPr>
          <w:rFonts w:cs="Times New Roman"/>
          <w:szCs w:val="24"/>
        </w:rPr>
      </w:pPr>
      <w:r w:rsidRPr="003B6137">
        <w:rPr>
          <w:rFonts w:cs="Times New Roman"/>
          <w:szCs w:val="24"/>
        </w:rPr>
        <w:t>The white collar crime can be best explained under one</w:t>
      </w:r>
      <w:r w:rsidRPr="003B6137">
        <w:rPr>
          <w:rFonts w:cs="Times New Roman"/>
          <w:szCs w:val="24"/>
        </w:rPr>
        <w:t xml:space="preserve"> succinct criminological theory; the Strain Theory</w:t>
      </w:r>
      <w:r w:rsidR="003F6613" w:rsidRPr="003B6137">
        <w:rPr>
          <w:rFonts w:cs="Times New Roman"/>
          <w:szCs w:val="24"/>
        </w:rPr>
        <w:t xml:space="preserve">. Strain theory asserts on the perspective that </w:t>
      </w:r>
      <w:r w:rsidR="008F5856" w:rsidRPr="003B6137">
        <w:rPr>
          <w:rFonts w:cs="Times New Roman"/>
          <w:szCs w:val="24"/>
        </w:rPr>
        <w:t>economic strain or</w:t>
      </w:r>
      <w:r w:rsidRPr="003B6137">
        <w:rPr>
          <w:rFonts w:cs="Times New Roman"/>
          <w:szCs w:val="24"/>
        </w:rPr>
        <w:t xml:space="preserve"> the inab</w:t>
      </w:r>
      <w:r w:rsidR="008F5856" w:rsidRPr="003B6137">
        <w:rPr>
          <w:rFonts w:cs="Times New Roman"/>
          <w:szCs w:val="24"/>
        </w:rPr>
        <w:t xml:space="preserve">ility to attain economic goals can significantly explain the trends in </w:t>
      </w:r>
      <w:r w:rsidRPr="003B6137">
        <w:rPr>
          <w:rFonts w:cs="Times New Roman"/>
          <w:szCs w:val="24"/>
        </w:rPr>
        <w:t xml:space="preserve">illegal occupational </w:t>
      </w:r>
      <w:r w:rsidR="006A320D" w:rsidRPr="003B6137">
        <w:rPr>
          <w:rFonts w:cs="Times New Roman"/>
          <w:szCs w:val="24"/>
        </w:rPr>
        <w:t>and organizational activities</w:t>
      </w:r>
      <w:r w:rsidR="00D464CA" w:rsidRPr="003B6137">
        <w:rPr>
          <w:rFonts w:cs="Times New Roman"/>
          <w:szCs w:val="24"/>
        </w:rPr>
        <w:t xml:space="preserve"> (</w:t>
      </w:r>
      <w:r w:rsidR="00D464CA" w:rsidRPr="003B6137">
        <w:rPr>
          <w:rFonts w:cs="Times New Roman"/>
          <w:szCs w:val="24"/>
          <w:shd w:val="clear" w:color="auto" w:fill="FFFFFF"/>
        </w:rPr>
        <w:t>Agnew, Piquero &amp; Cullen, 2009)</w:t>
      </w:r>
      <w:r w:rsidR="006A320D" w:rsidRPr="003B6137">
        <w:rPr>
          <w:rFonts w:cs="Times New Roman"/>
          <w:szCs w:val="24"/>
        </w:rPr>
        <w:t xml:space="preserve">. Based </w:t>
      </w:r>
      <w:r w:rsidR="007B6122" w:rsidRPr="003B6137">
        <w:rPr>
          <w:rFonts w:cs="Times New Roman"/>
          <w:szCs w:val="24"/>
        </w:rPr>
        <w:t xml:space="preserve">on the theory, </w:t>
      </w:r>
      <w:r w:rsidR="006A320D" w:rsidRPr="003B6137">
        <w:rPr>
          <w:rFonts w:cs="Times New Roman"/>
          <w:szCs w:val="24"/>
        </w:rPr>
        <w:t>white collar crime</w:t>
      </w:r>
      <w:r w:rsidR="004F0022" w:rsidRPr="003B6137">
        <w:rPr>
          <w:rFonts w:cs="Times New Roman"/>
          <w:szCs w:val="24"/>
        </w:rPr>
        <w:t xml:space="preserve"> hibernates from a series of pressures. Right from the industrial age, the culture of competition has been deeply rooted </w:t>
      </w:r>
      <w:r w:rsidR="00130DC0" w:rsidRPr="003B6137">
        <w:rPr>
          <w:rFonts w:cs="Times New Roman"/>
          <w:szCs w:val="24"/>
        </w:rPr>
        <w:t xml:space="preserve">and bred </w:t>
      </w:r>
      <w:r w:rsidRPr="003B6137">
        <w:rPr>
          <w:rFonts w:cs="Times New Roman"/>
          <w:szCs w:val="24"/>
        </w:rPr>
        <w:t>thou</w:t>
      </w:r>
      <w:r w:rsidR="00130DC0" w:rsidRPr="003B6137">
        <w:rPr>
          <w:rFonts w:cs="Times New Roman"/>
          <w:szCs w:val="24"/>
        </w:rPr>
        <w:t xml:space="preserve">gh organizational subdivisions. </w:t>
      </w:r>
      <w:r w:rsidR="00265F53" w:rsidRPr="003B6137">
        <w:rPr>
          <w:rFonts w:cs="Times New Roman"/>
          <w:szCs w:val="24"/>
        </w:rPr>
        <w:t xml:space="preserve"> Under this context of competition, performance and</w:t>
      </w:r>
      <w:r w:rsidR="007B6122" w:rsidRPr="003B6137">
        <w:rPr>
          <w:rFonts w:cs="Times New Roman"/>
          <w:szCs w:val="24"/>
        </w:rPr>
        <w:t xml:space="preserve"> uncertainty create</w:t>
      </w:r>
      <w:r w:rsidRPr="003B6137">
        <w:rPr>
          <w:rFonts w:cs="Times New Roman"/>
          <w:szCs w:val="24"/>
        </w:rPr>
        <w:t xml:space="preserve"> pressure to meet goals </w:t>
      </w:r>
      <w:r w:rsidR="00340493" w:rsidRPr="003B6137">
        <w:rPr>
          <w:rFonts w:cs="Times New Roman"/>
          <w:szCs w:val="24"/>
        </w:rPr>
        <w:t>hence, compelling the stakeholders to us</w:t>
      </w:r>
      <w:r w:rsidRPr="003B6137">
        <w:rPr>
          <w:rFonts w:cs="Times New Roman"/>
          <w:szCs w:val="24"/>
        </w:rPr>
        <w:t>e any</w:t>
      </w:r>
      <w:r w:rsidR="00265F53" w:rsidRPr="003B6137">
        <w:rPr>
          <w:rFonts w:cs="Times New Roman"/>
          <w:szCs w:val="24"/>
        </w:rPr>
        <w:t xml:space="preserve"> mean</w:t>
      </w:r>
      <w:r w:rsidR="00340493" w:rsidRPr="003B6137">
        <w:rPr>
          <w:rFonts w:cs="Times New Roman"/>
          <w:szCs w:val="24"/>
        </w:rPr>
        <w:t xml:space="preserve">s necessary. </w:t>
      </w:r>
      <w:r w:rsidR="00381A6D" w:rsidRPr="003B6137">
        <w:rPr>
          <w:rFonts w:cs="Times New Roman"/>
          <w:szCs w:val="24"/>
        </w:rPr>
        <w:t xml:space="preserve">The </w:t>
      </w:r>
      <w:r w:rsidR="00113502" w:rsidRPr="003B6137">
        <w:rPr>
          <w:rFonts w:cs="Times New Roman"/>
          <w:szCs w:val="24"/>
        </w:rPr>
        <w:t>illegal/ unethical avenues of</w:t>
      </w:r>
      <w:r w:rsidR="00EE3665" w:rsidRPr="003B6137">
        <w:rPr>
          <w:rFonts w:cs="Times New Roman"/>
          <w:szCs w:val="24"/>
        </w:rPr>
        <w:t xml:space="preserve"> achieving the </w:t>
      </w:r>
      <w:r w:rsidR="00113502" w:rsidRPr="003B6137">
        <w:rPr>
          <w:rFonts w:cs="Times New Roman"/>
          <w:szCs w:val="24"/>
        </w:rPr>
        <w:t>bottom-line</w:t>
      </w:r>
      <w:r w:rsidR="00EE3665" w:rsidRPr="003B6137">
        <w:rPr>
          <w:rFonts w:cs="Times New Roman"/>
          <w:szCs w:val="24"/>
        </w:rPr>
        <w:t xml:space="preserve"> </w:t>
      </w:r>
      <w:r w:rsidR="00113502" w:rsidRPr="003B6137">
        <w:rPr>
          <w:rFonts w:cs="Times New Roman"/>
          <w:szCs w:val="24"/>
        </w:rPr>
        <w:t>‘</w:t>
      </w:r>
      <w:r w:rsidR="00EE3665" w:rsidRPr="003B6137">
        <w:rPr>
          <w:rFonts w:cs="Times New Roman"/>
          <w:szCs w:val="24"/>
        </w:rPr>
        <w:t>using any mean</w:t>
      </w:r>
      <w:r w:rsidR="00E30847" w:rsidRPr="003B6137">
        <w:rPr>
          <w:rFonts w:cs="Times New Roman"/>
          <w:szCs w:val="24"/>
        </w:rPr>
        <w:t>s necessary,</w:t>
      </w:r>
      <w:r w:rsidR="00113502" w:rsidRPr="003B6137">
        <w:rPr>
          <w:rFonts w:cs="Times New Roman"/>
          <w:szCs w:val="24"/>
        </w:rPr>
        <w:t>’</w:t>
      </w:r>
      <w:r w:rsidR="00E30847" w:rsidRPr="003B6137">
        <w:rPr>
          <w:rFonts w:cs="Times New Roman"/>
          <w:szCs w:val="24"/>
        </w:rPr>
        <w:t xml:space="preserve"> occur when </w:t>
      </w:r>
      <w:r w:rsidR="00113502" w:rsidRPr="003B6137">
        <w:rPr>
          <w:rFonts w:cs="Times New Roman"/>
          <w:szCs w:val="24"/>
        </w:rPr>
        <w:t>organizations</w:t>
      </w:r>
      <w:r w:rsidR="00E30847" w:rsidRPr="003B6137">
        <w:rPr>
          <w:rFonts w:cs="Times New Roman"/>
          <w:szCs w:val="24"/>
        </w:rPr>
        <w:t>’</w:t>
      </w:r>
      <w:r w:rsidR="00563574" w:rsidRPr="003B6137">
        <w:rPr>
          <w:rFonts w:cs="Times New Roman"/>
          <w:szCs w:val="24"/>
        </w:rPr>
        <w:t xml:space="preserve"> goal orientations focus exclusivel</w:t>
      </w:r>
      <w:r w:rsidR="00113502" w:rsidRPr="003B6137">
        <w:rPr>
          <w:rFonts w:cs="Times New Roman"/>
          <w:szCs w:val="24"/>
        </w:rPr>
        <w:t>y on outcomes with disregard to</w:t>
      </w:r>
      <w:r w:rsidR="00563574" w:rsidRPr="003B6137">
        <w:rPr>
          <w:rFonts w:cs="Times New Roman"/>
          <w:szCs w:val="24"/>
        </w:rPr>
        <w:t xml:space="preserve"> the</w:t>
      </w:r>
      <w:r w:rsidR="00113502" w:rsidRPr="003B6137">
        <w:rPr>
          <w:rFonts w:cs="Times New Roman"/>
          <w:szCs w:val="24"/>
        </w:rPr>
        <w:t xml:space="preserve"> avenue used to achieve them.</w:t>
      </w:r>
      <w:r w:rsidR="000C4960" w:rsidRPr="003B6137">
        <w:rPr>
          <w:rFonts w:cs="Times New Roman"/>
          <w:szCs w:val="24"/>
        </w:rPr>
        <w:t xml:space="preserve"> </w:t>
      </w:r>
      <w:r w:rsidR="002B5A02" w:rsidRPr="003B6137">
        <w:rPr>
          <w:rFonts w:cs="Times New Roman"/>
          <w:szCs w:val="24"/>
        </w:rPr>
        <w:lastRenderedPageBreak/>
        <w:t>Also, s</w:t>
      </w:r>
      <w:r w:rsidR="008514D4" w:rsidRPr="003B6137">
        <w:rPr>
          <w:rFonts w:cs="Times New Roman"/>
          <w:szCs w:val="24"/>
        </w:rPr>
        <w:t xml:space="preserve">train theory holds that </w:t>
      </w:r>
      <w:r w:rsidR="00CC7659" w:rsidRPr="003B6137">
        <w:rPr>
          <w:rFonts w:cs="Times New Roman"/>
          <w:szCs w:val="24"/>
        </w:rPr>
        <w:t>the pressure t</w:t>
      </w:r>
      <w:r w:rsidR="000C4960" w:rsidRPr="003B6137">
        <w:rPr>
          <w:rFonts w:cs="Times New Roman"/>
          <w:szCs w:val="24"/>
        </w:rPr>
        <w:t>o m</w:t>
      </w:r>
      <w:r w:rsidR="00CC7659" w:rsidRPr="003B6137">
        <w:rPr>
          <w:rFonts w:cs="Times New Roman"/>
          <w:szCs w:val="24"/>
        </w:rPr>
        <w:t xml:space="preserve">aximize profits and minimize </w:t>
      </w:r>
      <w:r w:rsidR="000E5BDC" w:rsidRPr="003B6137">
        <w:rPr>
          <w:rFonts w:cs="Times New Roman"/>
          <w:szCs w:val="24"/>
        </w:rPr>
        <w:t>loss</w:t>
      </w:r>
      <w:r w:rsidR="00CC7659" w:rsidRPr="003B6137">
        <w:rPr>
          <w:rFonts w:cs="Times New Roman"/>
          <w:szCs w:val="24"/>
        </w:rPr>
        <w:t xml:space="preserve"> </w:t>
      </w:r>
      <w:r w:rsidR="000E5BDC" w:rsidRPr="003B6137">
        <w:rPr>
          <w:rFonts w:cs="Times New Roman"/>
          <w:szCs w:val="24"/>
        </w:rPr>
        <w:t>compels corporations and their</w:t>
      </w:r>
      <w:r w:rsidR="002B5A02" w:rsidRPr="003B6137">
        <w:rPr>
          <w:rFonts w:cs="Times New Roman"/>
          <w:szCs w:val="24"/>
        </w:rPr>
        <w:t xml:space="preserve"> top managers to result into </w:t>
      </w:r>
      <w:r w:rsidR="00237666" w:rsidRPr="003B6137">
        <w:rPr>
          <w:rFonts w:cs="Times New Roman"/>
          <w:szCs w:val="24"/>
        </w:rPr>
        <w:t xml:space="preserve">white collar crime especially when </w:t>
      </w:r>
      <w:r w:rsidR="00304BF7" w:rsidRPr="003B6137">
        <w:rPr>
          <w:rFonts w:cs="Times New Roman"/>
          <w:szCs w:val="24"/>
        </w:rPr>
        <w:t>genuine and appropriate</w:t>
      </w:r>
      <w:r w:rsidR="00237666" w:rsidRPr="003B6137">
        <w:rPr>
          <w:rFonts w:cs="Times New Roman"/>
          <w:szCs w:val="24"/>
        </w:rPr>
        <w:t xml:space="preserve"> strategies to achieve these economic goals </w:t>
      </w:r>
      <w:r w:rsidR="00304BF7" w:rsidRPr="003B6137">
        <w:rPr>
          <w:rFonts w:cs="Times New Roman"/>
          <w:szCs w:val="24"/>
        </w:rPr>
        <w:t>are limited</w:t>
      </w:r>
      <w:r w:rsidR="004843D7" w:rsidRPr="003B6137">
        <w:rPr>
          <w:rFonts w:cs="Times New Roman"/>
          <w:szCs w:val="24"/>
        </w:rPr>
        <w:t xml:space="preserve"> (</w:t>
      </w:r>
      <w:r w:rsidR="004843D7" w:rsidRPr="003B6137">
        <w:rPr>
          <w:rFonts w:cs="Times New Roman"/>
          <w:szCs w:val="24"/>
          <w:shd w:val="clear" w:color="auto" w:fill="FFFFFF"/>
        </w:rPr>
        <w:t>Sutherland, 2017)</w:t>
      </w:r>
      <w:r w:rsidR="00304BF7" w:rsidRPr="003B6137">
        <w:rPr>
          <w:rFonts w:cs="Times New Roman"/>
          <w:szCs w:val="24"/>
        </w:rPr>
        <w:t xml:space="preserve">. </w:t>
      </w:r>
      <w:r w:rsidR="006C23E6" w:rsidRPr="003B6137">
        <w:rPr>
          <w:rFonts w:cs="Times New Roman"/>
          <w:szCs w:val="24"/>
        </w:rPr>
        <w:t>It is evident that criminal susceptibilities cross all ranks; how</w:t>
      </w:r>
      <w:r w:rsidR="00810929" w:rsidRPr="003B6137">
        <w:rPr>
          <w:rFonts w:cs="Times New Roman"/>
          <w:szCs w:val="24"/>
        </w:rPr>
        <w:t xml:space="preserve">ever, based on </w:t>
      </w:r>
      <w:r w:rsidR="006C23E6" w:rsidRPr="003B6137">
        <w:rPr>
          <w:rFonts w:cs="Times New Roman"/>
          <w:szCs w:val="24"/>
        </w:rPr>
        <w:t>corporate accessibility, the higher ranking</w:t>
      </w:r>
      <w:r w:rsidR="00810929" w:rsidRPr="003B6137">
        <w:rPr>
          <w:rFonts w:cs="Times New Roman"/>
          <w:szCs w:val="24"/>
        </w:rPr>
        <w:t xml:space="preserve"> apt</w:t>
      </w:r>
      <w:r w:rsidR="006C23E6" w:rsidRPr="003B6137">
        <w:rPr>
          <w:rFonts w:cs="Times New Roman"/>
          <w:szCs w:val="24"/>
        </w:rPr>
        <w:t xml:space="preserve"> to have more </w:t>
      </w:r>
      <w:r w:rsidR="00810929" w:rsidRPr="003B6137">
        <w:rPr>
          <w:rFonts w:cs="Times New Roman"/>
          <w:szCs w:val="24"/>
        </w:rPr>
        <w:t>striking</w:t>
      </w:r>
      <w:r w:rsidR="006C23E6" w:rsidRPr="003B6137">
        <w:rPr>
          <w:rFonts w:cs="Times New Roman"/>
          <w:szCs w:val="24"/>
        </w:rPr>
        <w:t xml:space="preserve"> </w:t>
      </w:r>
      <w:r w:rsidR="00810929" w:rsidRPr="003B6137">
        <w:rPr>
          <w:rFonts w:cs="Times New Roman"/>
          <w:szCs w:val="24"/>
        </w:rPr>
        <w:t xml:space="preserve">preferences </w:t>
      </w:r>
      <w:r w:rsidR="006C23E6" w:rsidRPr="003B6137">
        <w:rPr>
          <w:rFonts w:cs="Times New Roman"/>
          <w:szCs w:val="24"/>
        </w:rPr>
        <w:t xml:space="preserve">when </w:t>
      </w:r>
      <w:r w:rsidR="00810929" w:rsidRPr="003B6137">
        <w:rPr>
          <w:rFonts w:cs="Times New Roman"/>
          <w:szCs w:val="24"/>
        </w:rPr>
        <w:t>challenged</w:t>
      </w:r>
      <w:r w:rsidR="000E5BDC" w:rsidRPr="003B6137">
        <w:rPr>
          <w:rFonts w:cs="Times New Roman"/>
          <w:szCs w:val="24"/>
        </w:rPr>
        <w:t xml:space="preserve"> with a strain in </w:t>
      </w:r>
      <w:r w:rsidR="006C23E6" w:rsidRPr="003B6137">
        <w:rPr>
          <w:rFonts w:cs="Times New Roman"/>
          <w:szCs w:val="24"/>
        </w:rPr>
        <w:t>achieving goals.</w:t>
      </w:r>
    </w:p>
    <w:p w:rsidR="007871A8" w:rsidRPr="003B6137" w:rsidRDefault="007871A8" w:rsidP="00BB3A9E">
      <w:pPr>
        <w:spacing w:after="0" w:line="480" w:lineRule="auto"/>
        <w:rPr>
          <w:rFonts w:cs="Times New Roman"/>
          <w:szCs w:val="24"/>
        </w:rPr>
      </w:pPr>
    </w:p>
    <w:p w:rsidR="007871A8" w:rsidRPr="003B6137" w:rsidRDefault="007871A8" w:rsidP="00BB3A9E">
      <w:pPr>
        <w:spacing w:after="0" w:line="480" w:lineRule="auto"/>
        <w:rPr>
          <w:rFonts w:cs="Times New Roman"/>
          <w:szCs w:val="24"/>
        </w:rPr>
      </w:pPr>
    </w:p>
    <w:p w:rsidR="007871A8" w:rsidRDefault="007871A8" w:rsidP="00BB3A9E">
      <w:pPr>
        <w:spacing w:after="0" w:line="480" w:lineRule="auto"/>
        <w:rPr>
          <w:rFonts w:cs="Times New Roman"/>
          <w:szCs w:val="24"/>
        </w:rPr>
      </w:pPr>
    </w:p>
    <w:p w:rsidR="00BB3A9E" w:rsidRDefault="00BB3A9E" w:rsidP="00BB3A9E">
      <w:pPr>
        <w:spacing w:after="0" w:line="480" w:lineRule="auto"/>
        <w:rPr>
          <w:rFonts w:cs="Times New Roman"/>
          <w:szCs w:val="24"/>
        </w:rPr>
      </w:pPr>
    </w:p>
    <w:p w:rsidR="00BB3A9E" w:rsidRDefault="00BB3A9E" w:rsidP="00BB3A9E">
      <w:pPr>
        <w:spacing w:after="0" w:line="480" w:lineRule="auto"/>
        <w:rPr>
          <w:rFonts w:cs="Times New Roman"/>
          <w:szCs w:val="24"/>
        </w:rPr>
      </w:pPr>
    </w:p>
    <w:p w:rsidR="00BB3A9E" w:rsidRDefault="00BB3A9E" w:rsidP="00BB3A9E">
      <w:pPr>
        <w:spacing w:after="0" w:line="480" w:lineRule="auto"/>
        <w:rPr>
          <w:rFonts w:cs="Times New Roman"/>
          <w:szCs w:val="24"/>
        </w:rPr>
      </w:pPr>
    </w:p>
    <w:p w:rsidR="00BB3A9E" w:rsidRDefault="00BB3A9E" w:rsidP="00BB3A9E">
      <w:pPr>
        <w:spacing w:after="0" w:line="480" w:lineRule="auto"/>
        <w:rPr>
          <w:rFonts w:cs="Times New Roman"/>
          <w:szCs w:val="24"/>
        </w:rPr>
      </w:pPr>
    </w:p>
    <w:p w:rsidR="008D0791" w:rsidRDefault="008D0791" w:rsidP="00BB3A9E">
      <w:pPr>
        <w:spacing w:after="0" w:line="480" w:lineRule="auto"/>
        <w:rPr>
          <w:rFonts w:cs="Times New Roman"/>
          <w:szCs w:val="24"/>
        </w:rPr>
      </w:pPr>
    </w:p>
    <w:p w:rsidR="008D0791" w:rsidRDefault="008D0791" w:rsidP="00BB3A9E">
      <w:pPr>
        <w:spacing w:after="0" w:line="480" w:lineRule="auto"/>
        <w:rPr>
          <w:rFonts w:cs="Times New Roman"/>
          <w:szCs w:val="24"/>
        </w:rPr>
      </w:pPr>
    </w:p>
    <w:p w:rsidR="008D0791" w:rsidRDefault="008D0791" w:rsidP="00BB3A9E">
      <w:pPr>
        <w:spacing w:after="0" w:line="480" w:lineRule="auto"/>
        <w:rPr>
          <w:rFonts w:cs="Times New Roman"/>
          <w:szCs w:val="24"/>
        </w:rPr>
      </w:pPr>
    </w:p>
    <w:p w:rsidR="008D0791" w:rsidRDefault="008D0791" w:rsidP="00BB3A9E">
      <w:pPr>
        <w:spacing w:after="0" w:line="480" w:lineRule="auto"/>
        <w:rPr>
          <w:rFonts w:cs="Times New Roman"/>
          <w:szCs w:val="24"/>
        </w:rPr>
      </w:pPr>
    </w:p>
    <w:p w:rsidR="008D0791" w:rsidRPr="003B6137" w:rsidRDefault="008D0791" w:rsidP="00BB3A9E">
      <w:pPr>
        <w:spacing w:after="0" w:line="480" w:lineRule="auto"/>
        <w:rPr>
          <w:rFonts w:cs="Times New Roman"/>
          <w:szCs w:val="24"/>
        </w:rPr>
      </w:pPr>
    </w:p>
    <w:p w:rsidR="00BD566A" w:rsidRDefault="00BD566A" w:rsidP="00BB3A9E">
      <w:pPr>
        <w:spacing w:after="0" w:line="480" w:lineRule="auto"/>
        <w:ind w:firstLine="0"/>
        <w:rPr>
          <w:rFonts w:cs="Times New Roman"/>
          <w:szCs w:val="24"/>
        </w:rPr>
      </w:pPr>
    </w:p>
    <w:p w:rsidR="006064CF" w:rsidRDefault="006064CF" w:rsidP="00BB3A9E">
      <w:pPr>
        <w:spacing w:after="0" w:line="480" w:lineRule="auto"/>
        <w:ind w:firstLine="0"/>
        <w:rPr>
          <w:rFonts w:cs="Times New Roman"/>
          <w:szCs w:val="24"/>
        </w:rPr>
      </w:pPr>
    </w:p>
    <w:p w:rsidR="006064CF" w:rsidRDefault="006064CF" w:rsidP="00BB3A9E">
      <w:pPr>
        <w:spacing w:after="0" w:line="480" w:lineRule="auto"/>
        <w:ind w:firstLine="0"/>
        <w:rPr>
          <w:rFonts w:cs="Times New Roman"/>
          <w:szCs w:val="24"/>
        </w:rPr>
      </w:pPr>
    </w:p>
    <w:p w:rsidR="006064CF" w:rsidRDefault="006064CF" w:rsidP="00BB3A9E">
      <w:pPr>
        <w:spacing w:after="0" w:line="480" w:lineRule="auto"/>
        <w:ind w:firstLine="0"/>
        <w:rPr>
          <w:rFonts w:cs="Times New Roman"/>
          <w:szCs w:val="24"/>
        </w:rPr>
      </w:pPr>
    </w:p>
    <w:p w:rsidR="006064CF" w:rsidRPr="003B6137" w:rsidRDefault="006064CF" w:rsidP="00BB3A9E">
      <w:pPr>
        <w:spacing w:after="0" w:line="480" w:lineRule="auto"/>
        <w:ind w:firstLine="0"/>
        <w:rPr>
          <w:rFonts w:cs="Times New Roman"/>
          <w:szCs w:val="24"/>
        </w:rPr>
      </w:pPr>
      <w:bookmarkStart w:id="0" w:name="_GoBack"/>
      <w:bookmarkEnd w:id="0"/>
    </w:p>
    <w:p w:rsidR="007871A8" w:rsidRPr="003B6137" w:rsidRDefault="00797E8A" w:rsidP="00BB3A9E">
      <w:pPr>
        <w:spacing w:after="0" w:line="480" w:lineRule="auto"/>
        <w:jc w:val="center"/>
        <w:rPr>
          <w:rFonts w:cs="Times New Roman"/>
          <w:szCs w:val="24"/>
        </w:rPr>
      </w:pPr>
      <w:r w:rsidRPr="003B6137">
        <w:rPr>
          <w:rFonts w:cs="Times New Roman"/>
          <w:szCs w:val="24"/>
        </w:rPr>
        <w:lastRenderedPageBreak/>
        <w:t>References</w:t>
      </w:r>
    </w:p>
    <w:p w:rsidR="00F7392D" w:rsidRPr="003B6137" w:rsidRDefault="00797E8A" w:rsidP="00BB3A9E">
      <w:pPr>
        <w:spacing w:after="0" w:line="480" w:lineRule="auto"/>
        <w:ind w:left="720" w:hanging="720"/>
        <w:rPr>
          <w:rFonts w:cs="Times New Roman"/>
          <w:szCs w:val="24"/>
        </w:rPr>
      </w:pPr>
      <w:r w:rsidRPr="003B6137">
        <w:rPr>
          <w:rFonts w:cs="Times New Roman"/>
          <w:szCs w:val="24"/>
          <w:shd w:val="clear" w:color="auto" w:fill="FFFFFF"/>
        </w:rPr>
        <w:t xml:space="preserve">Agnew, R., Piquero, N. L., &amp; Cullen, F. T. (2009). General strain theory and white-collar crime. </w:t>
      </w:r>
      <w:r w:rsidRPr="003B6137">
        <w:rPr>
          <w:rFonts w:cs="Times New Roman"/>
          <w:i/>
          <w:iCs/>
          <w:szCs w:val="24"/>
          <w:shd w:val="clear" w:color="auto" w:fill="FFFFFF"/>
        </w:rPr>
        <w:t>The criminology of white-collar crime</w:t>
      </w:r>
      <w:r w:rsidRPr="003B6137">
        <w:rPr>
          <w:rFonts w:cs="Times New Roman"/>
          <w:szCs w:val="24"/>
          <w:shd w:val="clear" w:color="auto" w:fill="FFFFFF"/>
        </w:rPr>
        <w:t> (pp. 35-60). Springer</w:t>
      </w:r>
      <w:r w:rsidRPr="003B6137">
        <w:rPr>
          <w:rFonts w:cs="Times New Roman"/>
          <w:szCs w:val="24"/>
          <w:shd w:val="clear" w:color="auto" w:fill="FFFFFF"/>
        </w:rPr>
        <w:t>, New York, NY.</w:t>
      </w:r>
    </w:p>
    <w:p w:rsidR="00F7392D" w:rsidRPr="003B6137" w:rsidRDefault="00797E8A" w:rsidP="00BB3A9E">
      <w:pPr>
        <w:spacing w:after="0" w:line="480" w:lineRule="auto"/>
        <w:ind w:left="720" w:hanging="720"/>
        <w:rPr>
          <w:rFonts w:cs="Times New Roman"/>
          <w:szCs w:val="24"/>
        </w:rPr>
      </w:pPr>
      <w:r w:rsidRPr="003B6137">
        <w:rPr>
          <w:rFonts w:cs="Times New Roman"/>
          <w:szCs w:val="24"/>
          <w:shd w:val="clear" w:color="auto" w:fill="FFFFFF"/>
        </w:rPr>
        <w:t>Bystrova, E. G., &amp; Gottschalk, P. (2015). Social conflict theory and white-collar criminals: why does the ruling class punish their own?.</w:t>
      </w:r>
    </w:p>
    <w:p w:rsidR="00F7392D" w:rsidRPr="003B6137" w:rsidRDefault="00797E8A" w:rsidP="00BB3A9E">
      <w:pPr>
        <w:spacing w:after="0" w:line="480" w:lineRule="auto"/>
        <w:ind w:left="720" w:hanging="720"/>
        <w:rPr>
          <w:rFonts w:cs="Times New Roman"/>
          <w:szCs w:val="24"/>
          <w:shd w:val="clear" w:color="auto" w:fill="FFFFFF"/>
        </w:rPr>
      </w:pPr>
      <w:r w:rsidRPr="003B6137">
        <w:rPr>
          <w:rFonts w:cs="Times New Roman"/>
          <w:szCs w:val="24"/>
          <w:shd w:val="clear" w:color="auto" w:fill="FFFFFF"/>
        </w:rPr>
        <w:t>Sutherland, E. H. (2017). Is “White-Collar Crime” Crime?. In </w:t>
      </w:r>
      <w:r w:rsidRPr="003B6137">
        <w:rPr>
          <w:rFonts w:cs="Times New Roman"/>
          <w:i/>
          <w:iCs/>
          <w:szCs w:val="24"/>
          <w:shd w:val="clear" w:color="auto" w:fill="FFFFFF"/>
        </w:rPr>
        <w:t>White-collar Criminal</w:t>
      </w:r>
      <w:r w:rsidRPr="003B6137">
        <w:rPr>
          <w:rFonts w:cs="Times New Roman"/>
          <w:szCs w:val="24"/>
          <w:shd w:val="clear" w:color="auto" w:fill="FFFFFF"/>
        </w:rPr>
        <w:t> (pp. 3-19). Routled</w:t>
      </w:r>
      <w:r w:rsidRPr="003B6137">
        <w:rPr>
          <w:rFonts w:cs="Times New Roman"/>
          <w:szCs w:val="24"/>
          <w:shd w:val="clear" w:color="auto" w:fill="FFFFFF"/>
        </w:rPr>
        <w:t>ge.</w:t>
      </w:r>
    </w:p>
    <w:sectPr w:rsidR="00F7392D" w:rsidRPr="003B6137" w:rsidSect="00BD566A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7E8A" w:rsidRDefault="00797E8A">
      <w:pPr>
        <w:spacing w:after="0" w:line="240" w:lineRule="auto"/>
      </w:pPr>
      <w:r>
        <w:separator/>
      </w:r>
    </w:p>
  </w:endnote>
  <w:endnote w:type="continuationSeparator" w:id="0">
    <w:p w:rsidR="00797E8A" w:rsidRDefault="00797E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7E8A" w:rsidRDefault="00797E8A">
      <w:pPr>
        <w:spacing w:after="0" w:line="240" w:lineRule="auto"/>
      </w:pPr>
      <w:r>
        <w:separator/>
      </w:r>
    </w:p>
  </w:footnote>
  <w:footnote w:type="continuationSeparator" w:id="0">
    <w:p w:rsidR="00797E8A" w:rsidRDefault="00797E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566A" w:rsidRDefault="00797E8A" w:rsidP="009624DD">
    <w:pPr>
      <w:pStyle w:val="Header"/>
      <w:ind w:firstLine="0"/>
    </w:pPr>
    <w:r>
      <w:t xml:space="preserve">WHITE COLLAR CRIME                                                                                                              </w:t>
    </w:r>
    <w:sdt>
      <w:sdtPr>
        <w:id w:val="-208566899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064CF">
          <w:rPr>
            <w:noProof/>
          </w:rPr>
          <w:t>4</w:t>
        </w:r>
        <w:r>
          <w:rPr>
            <w:noProof/>
          </w:rPr>
          <w:fldChar w:fldCharType="end"/>
        </w:r>
      </w:sdtContent>
    </w:sdt>
  </w:p>
  <w:p w:rsidR="00BD566A" w:rsidRDefault="00BD566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24DD" w:rsidRDefault="00797E8A" w:rsidP="009624DD">
    <w:pPr>
      <w:pStyle w:val="Header"/>
      <w:ind w:firstLine="0"/>
    </w:pPr>
    <w:r>
      <w:t xml:space="preserve">Running head: </w:t>
    </w:r>
    <w:r>
      <w:t xml:space="preserve">WHITE COLLAR CRIME                                                                                      </w:t>
    </w:r>
    <w:sdt>
      <w:sdtPr>
        <w:id w:val="15295474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B3A9E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BD566A" w:rsidRDefault="00BD566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4F4"/>
    <w:rsid w:val="000C4960"/>
    <w:rsid w:val="000E5BDC"/>
    <w:rsid w:val="00113502"/>
    <w:rsid w:val="0012433D"/>
    <w:rsid w:val="00130DC0"/>
    <w:rsid w:val="00237666"/>
    <w:rsid w:val="00265F53"/>
    <w:rsid w:val="002B5A02"/>
    <w:rsid w:val="002E3EE3"/>
    <w:rsid w:val="00304BF7"/>
    <w:rsid w:val="00340493"/>
    <w:rsid w:val="003425E4"/>
    <w:rsid w:val="003735FA"/>
    <w:rsid w:val="00381A6D"/>
    <w:rsid w:val="003B6137"/>
    <w:rsid w:val="003F6613"/>
    <w:rsid w:val="00423B29"/>
    <w:rsid w:val="004843D7"/>
    <w:rsid w:val="004E168F"/>
    <w:rsid w:val="004F0022"/>
    <w:rsid w:val="00563574"/>
    <w:rsid w:val="006064CF"/>
    <w:rsid w:val="006969D5"/>
    <w:rsid w:val="006A320D"/>
    <w:rsid w:val="006C23E6"/>
    <w:rsid w:val="006F2B18"/>
    <w:rsid w:val="006F5021"/>
    <w:rsid w:val="00746D94"/>
    <w:rsid w:val="007871A8"/>
    <w:rsid w:val="00797E8A"/>
    <w:rsid w:val="007B0F32"/>
    <w:rsid w:val="007B6122"/>
    <w:rsid w:val="00806676"/>
    <w:rsid w:val="00810929"/>
    <w:rsid w:val="008514D4"/>
    <w:rsid w:val="00894B40"/>
    <w:rsid w:val="008D0791"/>
    <w:rsid w:val="008F5856"/>
    <w:rsid w:val="0091011F"/>
    <w:rsid w:val="00913FAD"/>
    <w:rsid w:val="00957B57"/>
    <w:rsid w:val="009624DD"/>
    <w:rsid w:val="009C64F4"/>
    <w:rsid w:val="00A235AF"/>
    <w:rsid w:val="00A67A34"/>
    <w:rsid w:val="00B9486B"/>
    <w:rsid w:val="00BB3A9E"/>
    <w:rsid w:val="00BD566A"/>
    <w:rsid w:val="00BD64E6"/>
    <w:rsid w:val="00CC7659"/>
    <w:rsid w:val="00CF6AEB"/>
    <w:rsid w:val="00D360BF"/>
    <w:rsid w:val="00D464CA"/>
    <w:rsid w:val="00D5762B"/>
    <w:rsid w:val="00D71249"/>
    <w:rsid w:val="00E30847"/>
    <w:rsid w:val="00E75FD7"/>
    <w:rsid w:val="00E915A4"/>
    <w:rsid w:val="00EA2B8A"/>
    <w:rsid w:val="00ED729E"/>
    <w:rsid w:val="00EE3665"/>
    <w:rsid w:val="00F0635E"/>
    <w:rsid w:val="00F7392D"/>
    <w:rsid w:val="00FB0C5D"/>
    <w:rsid w:val="00FE7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a"/>
    <w:basedOn w:val="DefaultParagraphFont"/>
    <w:rsid w:val="006F2B18"/>
  </w:style>
  <w:style w:type="paragraph" w:styleId="Header">
    <w:name w:val="header"/>
    <w:basedOn w:val="Normal"/>
    <w:link w:val="HeaderChar"/>
    <w:uiPriority w:val="99"/>
    <w:unhideWhenUsed/>
    <w:rsid w:val="00BD56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566A"/>
  </w:style>
  <w:style w:type="paragraph" w:styleId="Footer">
    <w:name w:val="footer"/>
    <w:basedOn w:val="Normal"/>
    <w:link w:val="FooterChar"/>
    <w:uiPriority w:val="99"/>
    <w:unhideWhenUsed/>
    <w:rsid w:val="00BD56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56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a"/>
    <w:basedOn w:val="DefaultParagraphFont"/>
    <w:rsid w:val="006F2B18"/>
  </w:style>
  <w:style w:type="paragraph" w:styleId="Header">
    <w:name w:val="header"/>
    <w:basedOn w:val="Normal"/>
    <w:link w:val="HeaderChar"/>
    <w:uiPriority w:val="99"/>
    <w:unhideWhenUsed/>
    <w:rsid w:val="00BD56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566A"/>
  </w:style>
  <w:style w:type="paragraph" w:styleId="Footer">
    <w:name w:val="footer"/>
    <w:basedOn w:val="Normal"/>
    <w:link w:val="FooterChar"/>
    <w:uiPriority w:val="99"/>
    <w:unhideWhenUsed/>
    <w:rsid w:val="00BD56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56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451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3</cp:revision>
  <dcterms:created xsi:type="dcterms:W3CDTF">2019-03-18T14:29:00Z</dcterms:created>
  <dcterms:modified xsi:type="dcterms:W3CDTF">2019-03-18T14:29:00Z</dcterms:modified>
</cp:coreProperties>
</file>